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23A" w:rsidRPr="00052A43" w:rsidRDefault="00AD223A" w:rsidP="00AD22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2A43">
        <w:rPr>
          <w:rFonts w:ascii="Times New Roman" w:hAnsi="Times New Roman" w:cs="Times New Roman"/>
          <w:b/>
          <w:sz w:val="24"/>
          <w:szCs w:val="24"/>
        </w:rPr>
        <w:t xml:space="preserve">муниципальное дошкольное образовательное учреждение </w:t>
      </w:r>
    </w:p>
    <w:p w:rsidR="00AD223A" w:rsidRPr="00052A43" w:rsidRDefault="00AD223A" w:rsidP="00AD22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2A43">
        <w:rPr>
          <w:rFonts w:ascii="Times New Roman" w:hAnsi="Times New Roman" w:cs="Times New Roman"/>
          <w:b/>
          <w:sz w:val="24"/>
          <w:szCs w:val="24"/>
        </w:rPr>
        <w:t>«Детский сад № 309 Красноармейского района Волгограда»</w:t>
      </w:r>
    </w:p>
    <w:p w:rsidR="00AD223A" w:rsidRPr="00052A43" w:rsidRDefault="00AD223A" w:rsidP="00AD22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52A43">
        <w:rPr>
          <w:rFonts w:ascii="Times New Roman" w:hAnsi="Times New Roman" w:cs="Times New Roman"/>
          <w:b/>
          <w:sz w:val="24"/>
          <w:szCs w:val="24"/>
        </w:rPr>
        <w:t>(МОУ Детский сад № 309)</w:t>
      </w:r>
    </w:p>
    <w:p w:rsidR="00AD223A" w:rsidRPr="00052A43" w:rsidRDefault="00AD223A" w:rsidP="00AD223A">
      <w:pPr>
        <w:tabs>
          <w:tab w:val="left" w:pos="360"/>
          <w:tab w:val="left" w:pos="900"/>
          <w:tab w:val="left" w:pos="108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52A43">
        <w:rPr>
          <w:rFonts w:ascii="Times New Roman" w:hAnsi="Times New Roman" w:cs="Times New Roman"/>
          <w:sz w:val="24"/>
          <w:szCs w:val="24"/>
        </w:rPr>
        <w:t xml:space="preserve">400096, Россия, Волгоград, </w:t>
      </w:r>
      <w:proofErr w:type="spellStart"/>
      <w:r w:rsidRPr="00052A43">
        <w:rPr>
          <w:rFonts w:ascii="Times New Roman" w:hAnsi="Times New Roman" w:cs="Times New Roman"/>
          <w:sz w:val="24"/>
          <w:szCs w:val="24"/>
        </w:rPr>
        <w:t>пр-кт</w:t>
      </w:r>
      <w:proofErr w:type="spellEnd"/>
      <w:r w:rsidRPr="00052A43">
        <w:rPr>
          <w:rFonts w:ascii="Times New Roman" w:hAnsi="Times New Roman" w:cs="Times New Roman"/>
          <w:sz w:val="24"/>
          <w:szCs w:val="24"/>
        </w:rPr>
        <w:t xml:space="preserve"> им. Столетова, 36</w:t>
      </w:r>
    </w:p>
    <w:p w:rsidR="00AD223A" w:rsidRPr="0089396D" w:rsidRDefault="00AD223A" w:rsidP="00AD223A">
      <w:pPr>
        <w:tabs>
          <w:tab w:val="left" w:pos="360"/>
          <w:tab w:val="left" w:pos="900"/>
          <w:tab w:val="left" w:pos="108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052A43">
        <w:rPr>
          <w:rFonts w:ascii="Times New Roman" w:hAnsi="Times New Roman" w:cs="Times New Roman"/>
          <w:sz w:val="24"/>
          <w:szCs w:val="24"/>
        </w:rPr>
        <w:t xml:space="preserve">Тел./факс: 8(8442) 65-49-70,  тел. 8(8442) 65-49-75 </w:t>
      </w:r>
      <w:r w:rsidRPr="00052A43">
        <w:rPr>
          <w:rFonts w:ascii="Times New Roman" w:hAnsi="Times New Roman" w:cs="Times New Roman"/>
          <w:sz w:val="24"/>
          <w:szCs w:val="24"/>
          <w:u w:val="single"/>
          <w:lang w:val="en-US"/>
        </w:rPr>
        <w:t>E</w:t>
      </w:r>
      <w:r w:rsidRPr="00052A43">
        <w:rPr>
          <w:rFonts w:ascii="Times New Roman" w:hAnsi="Times New Roman" w:cs="Times New Roman"/>
          <w:sz w:val="24"/>
          <w:szCs w:val="24"/>
          <w:u w:val="single"/>
        </w:rPr>
        <w:t>-</w:t>
      </w:r>
      <w:r w:rsidRPr="00052A43">
        <w:rPr>
          <w:rFonts w:ascii="Times New Roman" w:hAnsi="Times New Roman" w:cs="Times New Roman"/>
          <w:sz w:val="24"/>
          <w:szCs w:val="24"/>
          <w:u w:val="single"/>
          <w:lang w:val="en-US"/>
        </w:rPr>
        <w:t>mail</w:t>
      </w:r>
      <w:r w:rsidRPr="00052A43">
        <w:rPr>
          <w:rFonts w:ascii="Times New Roman" w:hAnsi="Times New Roman" w:cs="Times New Roman"/>
          <w:sz w:val="24"/>
          <w:szCs w:val="24"/>
          <w:u w:val="single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dou</w:t>
      </w:r>
      <w:proofErr w:type="spellEnd"/>
      <w:r w:rsidRPr="0089396D">
        <w:rPr>
          <w:rFonts w:ascii="Times New Roman" w:hAnsi="Times New Roman" w:cs="Times New Roman"/>
          <w:sz w:val="24"/>
          <w:szCs w:val="24"/>
        </w:rPr>
        <w:t>309@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volgadmin</w:t>
      </w:r>
      <w:proofErr w:type="spellEnd"/>
      <w:r w:rsidRPr="0089396D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AD223A" w:rsidRPr="00270843" w:rsidRDefault="00AD223A" w:rsidP="00AD223A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52A43">
        <w:rPr>
          <w:rFonts w:ascii="Times New Roman" w:hAnsi="Times New Roman" w:cs="Times New Roman"/>
          <w:sz w:val="24"/>
          <w:szCs w:val="24"/>
        </w:rPr>
        <w:t xml:space="preserve">ИНН 3448017059    КПП 344801001      </w:t>
      </w:r>
      <w:proofErr w:type="gramStart"/>
      <w:r w:rsidRPr="00052A43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052A43">
        <w:rPr>
          <w:rFonts w:ascii="Times New Roman" w:hAnsi="Times New Roman" w:cs="Times New Roman"/>
          <w:sz w:val="24"/>
          <w:szCs w:val="24"/>
        </w:rPr>
        <w:t>/с 40701810900003000001        БИК 041806001</w:t>
      </w:r>
    </w:p>
    <w:p w:rsidR="00AD223A" w:rsidRDefault="00AD223A" w:rsidP="00AD2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D4156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AD223A" w:rsidRDefault="00AD223A" w:rsidP="00AD2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AD223A" w:rsidRDefault="00AD223A" w:rsidP="00AD2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AD223A" w:rsidRDefault="00AD223A" w:rsidP="00AD2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AD223A" w:rsidRDefault="00AD223A" w:rsidP="00AD2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AD223A" w:rsidRDefault="00AD223A" w:rsidP="00AD2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AD223A" w:rsidRDefault="00AD223A" w:rsidP="00AD22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AD223A" w:rsidRDefault="00AD223A" w:rsidP="00AD223A">
      <w:pPr>
        <w:jc w:val="center"/>
        <w:rPr>
          <w:b/>
          <w:bCs/>
          <w:color w:val="000000"/>
          <w:sz w:val="32"/>
          <w:szCs w:val="32"/>
          <w:shd w:val="clear" w:color="auto" w:fill="FFFFFF"/>
        </w:rPr>
      </w:pPr>
      <w:r>
        <w:rPr>
          <w:b/>
          <w:bCs/>
          <w:color w:val="000000"/>
          <w:sz w:val="32"/>
          <w:szCs w:val="32"/>
          <w:shd w:val="clear" w:color="auto" w:fill="FFFFFF"/>
        </w:rPr>
        <w:t>Консультация для родителей</w:t>
      </w:r>
    </w:p>
    <w:p w:rsidR="00AD223A" w:rsidRPr="00265E1C" w:rsidRDefault="00AD223A" w:rsidP="00AD223A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Open Sans" w:hAnsi="Open Sans"/>
          <w:color w:val="000000"/>
          <w:sz w:val="21"/>
          <w:szCs w:val="21"/>
        </w:rPr>
      </w:pPr>
      <w:r w:rsidRPr="002B2F07">
        <w:rPr>
          <w:rFonts w:ascii="yandex-sans" w:hAnsi="yandex-sans" w:hint="eastAsia"/>
          <w:b/>
          <w:color w:val="000000"/>
          <w:sz w:val="32"/>
          <w:szCs w:val="32"/>
        </w:rPr>
        <w:t>«</w:t>
      </w:r>
      <w:r>
        <w:rPr>
          <w:rFonts w:ascii="Bookman Old Style" w:hAnsi="Bookman Old Style"/>
          <w:b/>
          <w:bCs/>
          <w:i/>
          <w:iCs/>
          <w:color w:val="000000"/>
          <w:sz w:val="36"/>
          <w:szCs w:val="36"/>
        </w:rPr>
        <w:t>10 советов родителям по укреплению здоровья детей»</w:t>
      </w:r>
    </w:p>
    <w:p w:rsidR="00AD223A" w:rsidRDefault="00AD223A" w:rsidP="00AD223A">
      <w:pPr>
        <w:spacing w:after="0" w:line="240" w:lineRule="auto"/>
        <w:jc w:val="center"/>
        <w:rPr>
          <w:rFonts w:ascii="yandex-sans" w:hAnsi="yandex-sans"/>
          <w:b/>
          <w:color w:val="000000"/>
          <w:sz w:val="32"/>
          <w:szCs w:val="32"/>
        </w:rPr>
      </w:pPr>
    </w:p>
    <w:p w:rsidR="00AD223A" w:rsidRDefault="00AD223A" w:rsidP="00AD223A">
      <w:pPr>
        <w:spacing w:after="0" w:line="240" w:lineRule="auto"/>
        <w:jc w:val="center"/>
        <w:rPr>
          <w:rFonts w:ascii="yandex-sans" w:hAnsi="yandex-sans"/>
          <w:b/>
          <w:color w:val="000000"/>
          <w:sz w:val="32"/>
          <w:szCs w:val="32"/>
        </w:rPr>
      </w:pPr>
    </w:p>
    <w:p w:rsidR="00AD223A" w:rsidRDefault="00AD223A" w:rsidP="00AD223A">
      <w:pPr>
        <w:spacing w:after="0" w:line="240" w:lineRule="auto"/>
        <w:jc w:val="center"/>
        <w:rPr>
          <w:rFonts w:ascii="yandex-sans" w:hAnsi="yandex-sans"/>
          <w:b/>
          <w:color w:val="000000"/>
          <w:sz w:val="32"/>
          <w:szCs w:val="32"/>
        </w:rPr>
      </w:pPr>
    </w:p>
    <w:p w:rsidR="00AD223A" w:rsidRDefault="00AD223A" w:rsidP="00AD223A">
      <w:pPr>
        <w:spacing w:after="0" w:line="240" w:lineRule="auto"/>
        <w:jc w:val="center"/>
        <w:rPr>
          <w:rFonts w:ascii="yandex-sans" w:hAnsi="yandex-sans"/>
          <w:b/>
          <w:color w:val="000000"/>
          <w:sz w:val="32"/>
          <w:szCs w:val="32"/>
        </w:rPr>
      </w:pPr>
    </w:p>
    <w:p w:rsidR="00AD223A" w:rsidRDefault="00AD223A" w:rsidP="00AD223A">
      <w:pPr>
        <w:spacing w:after="0" w:line="240" w:lineRule="auto"/>
        <w:jc w:val="center"/>
        <w:rPr>
          <w:rFonts w:ascii="yandex-sans" w:hAnsi="yandex-sans"/>
          <w:b/>
          <w:color w:val="000000"/>
          <w:sz w:val="32"/>
          <w:szCs w:val="32"/>
        </w:rPr>
      </w:pPr>
    </w:p>
    <w:p w:rsidR="00AD223A" w:rsidRDefault="00AD223A" w:rsidP="00AD223A">
      <w:pPr>
        <w:spacing w:after="0" w:line="240" w:lineRule="auto"/>
        <w:jc w:val="center"/>
        <w:rPr>
          <w:rFonts w:ascii="yandex-sans" w:hAnsi="yandex-sans"/>
          <w:b/>
          <w:color w:val="000000"/>
          <w:sz w:val="32"/>
          <w:szCs w:val="32"/>
        </w:rPr>
      </w:pPr>
    </w:p>
    <w:p w:rsidR="00AD223A" w:rsidRDefault="00AD223A" w:rsidP="00AD223A">
      <w:pPr>
        <w:spacing w:after="0" w:line="240" w:lineRule="auto"/>
        <w:jc w:val="center"/>
        <w:rPr>
          <w:rFonts w:ascii="yandex-sans" w:hAnsi="yandex-sans"/>
          <w:b/>
          <w:color w:val="000000"/>
          <w:sz w:val="32"/>
          <w:szCs w:val="32"/>
        </w:rPr>
      </w:pPr>
    </w:p>
    <w:p w:rsidR="00AD223A" w:rsidRDefault="00AD223A" w:rsidP="00AD223A">
      <w:pPr>
        <w:spacing w:after="0" w:line="240" w:lineRule="auto"/>
        <w:jc w:val="center"/>
        <w:rPr>
          <w:rFonts w:ascii="yandex-sans" w:hAnsi="yandex-sans"/>
          <w:b/>
          <w:color w:val="000000"/>
          <w:sz w:val="32"/>
          <w:szCs w:val="32"/>
        </w:rPr>
      </w:pPr>
    </w:p>
    <w:p w:rsidR="00AD223A" w:rsidRDefault="00AD223A" w:rsidP="00AD223A">
      <w:pPr>
        <w:spacing w:after="0" w:line="240" w:lineRule="auto"/>
        <w:jc w:val="center"/>
        <w:rPr>
          <w:rFonts w:ascii="yandex-sans" w:hAnsi="yandex-sans"/>
          <w:b/>
          <w:color w:val="000000"/>
          <w:sz w:val="32"/>
          <w:szCs w:val="32"/>
        </w:rPr>
      </w:pPr>
    </w:p>
    <w:p w:rsidR="00AD223A" w:rsidRDefault="00AD223A" w:rsidP="00AD223A">
      <w:pPr>
        <w:spacing w:after="0" w:line="240" w:lineRule="auto"/>
        <w:jc w:val="center"/>
        <w:rPr>
          <w:rFonts w:ascii="yandex-sans" w:hAnsi="yandex-sans"/>
          <w:b/>
          <w:color w:val="000000"/>
          <w:sz w:val="32"/>
          <w:szCs w:val="32"/>
        </w:rPr>
      </w:pPr>
    </w:p>
    <w:p w:rsidR="00AD223A" w:rsidRDefault="00AD223A" w:rsidP="00AD223A">
      <w:pPr>
        <w:spacing w:after="0" w:line="240" w:lineRule="auto"/>
        <w:jc w:val="center"/>
        <w:rPr>
          <w:rFonts w:ascii="yandex-sans" w:hAnsi="yandex-sans"/>
          <w:b/>
          <w:color w:val="000000"/>
          <w:sz w:val="32"/>
          <w:szCs w:val="32"/>
        </w:rPr>
      </w:pPr>
    </w:p>
    <w:p w:rsidR="00AD223A" w:rsidRDefault="00AD223A" w:rsidP="00AD223A">
      <w:pPr>
        <w:spacing w:after="0" w:line="240" w:lineRule="auto"/>
        <w:jc w:val="center"/>
        <w:rPr>
          <w:rFonts w:ascii="yandex-sans" w:hAnsi="yandex-sans"/>
          <w:b/>
          <w:color w:val="000000"/>
          <w:sz w:val="32"/>
          <w:szCs w:val="32"/>
        </w:rPr>
      </w:pPr>
    </w:p>
    <w:p w:rsidR="00AD223A" w:rsidRDefault="00AD223A" w:rsidP="00AD223A">
      <w:pPr>
        <w:spacing w:after="0" w:line="240" w:lineRule="auto"/>
        <w:jc w:val="center"/>
        <w:rPr>
          <w:rFonts w:ascii="yandex-sans" w:hAnsi="yandex-sans"/>
          <w:b/>
          <w:color w:val="000000"/>
          <w:sz w:val="32"/>
          <w:szCs w:val="32"/>
        </w:rPr>
      </w:pPr>
    </w:p>
    <w:p w:rsidR="00AD223A" w:rsidRDefault="00AD223A" w:rsidP="00AD223A">
      <w:pPr>
        <w:spacing w:after="0" w:line="240" w:lineRule="auto"/>
        <w:jc w:val="center"/>
        <w:rPr>
          <w:rFonts w:ascii="yandex-sans" w:hAnsi="yandex-sans"/>
          <w:b/>
          <w:color w:val="000000"/>
          <w:sz w:val="32"/>
          <w:szCs w:val="32"/>
        </w:rPr>
      </w:pPr>
    </w:p>
    <w:p w:rsidR="00AD223A" w:rsidRDefault="00AD223A" w:rsidP="00AD223A">
      <w:pPr>
        <w:spacing w:after="0" w:line="240" w:lineRule="auto"/>
        <w:jc w:val="center"/>
        <w:rPr>
          <w:rFonts w:ascii="yandex-sans" w:hAnsi="yandex-sans"/>
          <w:b/>
          <w:color w:val="000000"/>
          <w:sz w:val="32"/>
          <w:szCs w:val="32"/>
        </w:rPr>
      </w:pPr>
    </w:p>
    <w:p w:rsidR="00AD223A" w:rsidRDefault="00AD223A" w:rsidP="00AD223A">
      <w:pPr>
        <w:spacing w:after="0" w:line="240" w:lineRule="auto"/>
        <w:jc w:val="center"/>
        <w:rPr>
          <w:rFonts w:ascii="yandex-sans" w:hAnsi="yandex-sans"/>
          <w:b/>
          <w:color w:val="000000"/>
          <w:sz w:val="32"/>
          <w:szCs w:val="32"/>
        </w:rPr>
      </w:pPr>
    </w:p>
    <w:p w:rsidR="00AD223A" w:rsidRDefault="00AD223A" w:rsidP="00AD223A">
      <w:pPr>
        <w:spacing w:after="0" w:line="240" w:lineRule="auto"/>
        <w:jc w:val="center"/>
        <w:rPr>
          <w:rFonts w:ascii="yandex-sans" w:hAnsi="yandex-sans"/>
          <w:b/>
          <w:color w:val="000000"/>
          <w:sz w:val="32"/>
          <w:szCs w:val="32"/>
        </w:rPr>
      </w:pPr>
    </w:p>
    <w:p w:rsidR="00AD223A" w:rsidRDefault="00AD223A" w:rsidP="00AD223A">
      <w:pPr>
        <w:spacing w:after="0" w:line="240" w:lineRule="auto"/>
        <w:jc w:val="center"/>
        <w:rPr>
          <w:rFonts w:ascii="yandex-sans" w:hAnsi="yandex-sans"/>
          <w:b/>
          <w:color w:val="000000"/>
          <w:sz w:val="32"/>
          <w:szCs w:val="32"/>
        </w:rPr>
      </w:pPr>
    </w:p>
    <w:p w:rsidR="00AD223A" w:rsidRDefault="00AD223A" w:rsidP="00AD223A">
      <w:pPr>
        <w:spacing w:after="0" w:line="240" w:lineRule="auto"/>
        <w:jc w:val="center"/>
        <w:rPr>
          <w:rFonts w:ascii="yandex-sans" w:hAnsi="yandex-sans"/>
          <w:b/>
          <w:color w:val="000000"/>
          <w:sz w:val="32"/>
          <w:szCs w:val="32"/>
        </w:rPr>
      </w:pPr>
    </w:p>
    <w:p w:rsidR="00AD223A" w:rsidRDefault="00AD223A" w:rsidP="00AD223A">
      <w:pPr>
        <w:spacing w:after="0" w:line="240" w:lineRule="auto"/>
        <w:jc w:val="center"/>
        <w:rPr>
          <w:rFonts w:ascii="yandex-sans" w:hAnsi="yandex-sans"/>
          <w:b/>
          <w:color w:val="000000"/>
          <w:sz w:val="32"/>
          <w:szCs w:val="32"/>
        </w:rPr>
      </w:pPr>
    </w:p>
    <w:p w:rsidR="00AD223A" w:rsidRDefault="00AD223A" w:rsidP="00AD223A">
      <w:pPr>
        <w:spacing w:after="0" w:line="240" w:lineRule="auto"/>
        <w:jc w:val="right"/>
        <w:rPr>
          <w:b/>
          <w:sz w:val="28"/>
          <w:szCs w:val="28"/>
        </w:rPr>
      </w:pPr>
      <w:bookmarkStart w:id="0" w:name="_GoBack"/>
      <w:bookmarkEnd w:id="0"/>
    </w:p>
    <w:p w:rsidR="00AD223A" w:rsidRDefault="00AD223A" w:rsidP="00AD223A">
      <w:pPr>
        <w:spacing w:after="0" w:line="240" w:lineRule="auto"/>
        <w:jc w:val="right"/>
        <w:rPr>
          <w:b/>
          <w:sz w:val="28"/>
          <w:szCs w:val="28"/>
        </w:rPr>
      </w:pPr>
    </w:p>
    <w:p w:rsidR="00AD223A" w:rsidRDefault="00AD223A" w:rsidP="00AD223A"/>
    <w:p w:rsidR="00AD223A" w:rsidRDefault="00AD223A" w:rsidP="00AD223A">
      <w:pPr>
        <w:pStyle w:val="c5"/>
        <w:shd w:val="clear" w:color="auto" w:fill="FFFFFF"/>
        <w:spacing w:before="0" w:beforeAutospacing="0" w:after="0" w:afterAutospacing="0"/>
        <w:ind w:left="150" w:right="150" w:hanging="15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6"/>
          <w:b/>
          <w:bCs/>
          <w:color w:val="000099"/>
          <w:sz w:val="36"/>
          <w:szCs w:val="36"/>
          <w:u w:val="single"/>
        </w:rPr>
        <w:lastRenderedPageBreak/>
        <w:t>Десять советов родителям по укреплению физического здоровья детей</w:t>
      </w:r>
    </w:p>
    <w:p w:rsidR="00AD223A" w:rsidRDefault="00AD223A" w:rsidP="00AD223A">
      <w:pPr>
        <w:pStyle w:val="c0"/>
        <w:shd w:val="clear" w:color="auto" w:fill="FFFFFF"/>
        <w:spacing w:before="0" w:beforeAutospacing="0" w:after="0" w:afterAutospacing="0"/>
        <w:ind w:firstLine="72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Совет 1. Старайтесь активно участвовать в оздоровлении своего ребенка. Не только рассказывайте ему, что нужно делать, чтобы не болеть, но и личным примером показывайте полезность для здоровья выполнения правил личной гигиены, утренней зарядки, закаливания, правильного питания.</w:t>
      </w:r>
    </w:p>
    <w:p w:rsidR="00AD223A" w:rsidRDefault="00AD223A" w:rsidP="00AD223A">
      <w:pPr>
        <w:pStyle w:val="c0"/>
        <w:shd w:val="clear" w:color="auto" w:fill="FFFFFF"/>
        <w:spacing w:before="0" w:beforeAutospacing="0" w:after="0" w:afterAutospacing="0"/>
        <w:ind w:firstLine="72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Совет 2. Научите ребенка неукоснительно соблюдать гигиенические требования к чистоте тела, белья, одежды, жилища.</w:t>
      </w:r>
    </w:p>
    <w:p w:rsidR="00AD223A" w:rsidRDefault="00AD223A" w:rsidP="00AD223A">
      <w:pPr>
        <w:pStyle w:val="c0"/>
        <w:shd w:val="clear" w:color="auto" w:fill="FFFFFF"/>
        <w:spacing w:before="0" w:beforeAutospacing="0" w:after="0" w:afterAutospacing="0"/>
        <w:ind w:firstLine="72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Совет 3. Приучайте ребенка строить свой день, чередуя труд и отдых. Ничто так не вредит нервной системе ребенка, как отсутствие режима дня. Ритм жизни, предусматривающий занятия физическими упражнениями и спортом, прогулки и игры на свежем воздухе, а также полноценное питание и крепкий сон — лучшая профилактика утомления и болезней.</w:t>
      </w:r>
    </w:p>
    <w:p w:rsidR="00AD223A" w:rsidRDefault="00AD223A" w:rsidP="00AD223A">
      <w:pPr>
        <w:pStyle w:val="c0"/>
        <w:shd w:val="clear" w:color="auto" w:fill="FFFFFF"/>
        <w:spacing w:before="0" w:beforeAutospacing="0" w:after="0" w:afterAutospacing="0"/>
        <w:ind w:firstLine="72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Совет 4. Помогите ребенку овладеть навыками самоконтроля за здоровьем, особенно при выполнении физических упражнений. Для этого заведите дневник наблюдений и записывайте вместе с ребенком данные о его физическом состоянии: вес (массу тела), рост, частоту пульса, самочувствие (сон, аппетит и т. д.).</w:t>
      </w:r>
    </w:p>
    <w:p w:rsidR="00AD223A" w:rsidRDefault="00AD223A" w:rsidP="00AD223A">
      <w:pPr>
        <w:pStyle w:val="c0"/>
        <w:shd w:val="clear" w:color="auto" w:fill="FFFFFF"/>
        <w:spacing w:before="0" w:beforeAutospacing="0" w:after="0" w:afterAutospacing="0"/>
        <w:ind w:firstLine="72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Совет 5. Научите ребенка правильно пользоваться естественными оздоровительными факторами — солнцем, воздухом и водой. Воспитывайте у ребенка стремление и привычку к закаливанию организма.</w:t>
      </w:r>
    </w:p>
    <w:p w:rsidR="00AD223A" w:rsidRDefault="00AD223A" w:rsidP="00AD223A">
      <w:pPr>
        <w:pStyle w:val="c0"/>
        <w:shd w:val="clear" w:color="auto" w:fill="FFFFFF"/>
        <w:spacing w:before="0" w:beforeAutospacing="0" w:after="0" w:afterAutospacing="0"/>
        <w:ind w:firstLine="72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Совет 6. Помните, что в движении — жизнь. Занимайтесь вместе с ребенком спортом, больше гуляйте, играйте на свежем воздухе. Здоровый образ жизни, культивируемый в семье, — залог здоровья ребенка.</w:t>
      </w:r>
    </w:p>
    <w:p w:rsidR="00AD223A" w:rsidRDefault="00AD223A" w:rsidP="00AD223A">
      <w:pPr>
        <w:pStyle w:val="c0"/>
        <w:shd w:val="clear" w:color="auto" w:fill="FFFFFF"/>
        <w:spacing w:before="0" w:beforeAutospacing="0" w:after="0" w:afterAutospacing="0"/>
        <w:ind w:firstLine="72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Совет 7. Организуйте ребенку правильное питание и воспитывайте положительное отношение к соблюдению режима питания. Ребенок должен знать, какие продукты полезны, а какие вредны для здоровья.</w:t>
      </w:r>
    </w:p>
    <w:p w:rsidR="00AD223A" w:rsidRDefault="00AD223A" w:rsidP="00AD223A">
      <w:pPr>
        <w:pStyle w:val="c0"/>
        <w:shd w:val="clear" w:color="auto" w:fill="FFFFFF"/>
        <w:spacing w:before="0" w:beforeAutospacing="0" w:after="0" w:afterAutospacing="0"/>
        <w:ind w:firstLine="72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Совет 8. Научите ребенка элементарным правилам профилактики инфекционных заболеваний: держаться подальше от тех, кто кашляет и чихает; не пользоваться чужой посудой или зубной щеткой; не надевать обувь или головные уборы других детей. Если ребенок болен сам, чихает и кашляет, он должен знать, что надо прикрывать рот и нос маской или платком, не играть с друзьями, выполнять назначения врача.</w:t>
      </w:r>
    </w:p>
    <w:p w:rsidR="00AD223A" w:rsidRDefault="00AD223A" w:rsidP="00AD223A">
      <w:pPr>
        <w:pStyle w:val="c0"/>
        <w:shd w:val="clear" w:color="auto" w:fill="FFFFFF"/>
        <w:spacing w:before="0" w:beforeAutospacing="0" w:after="0" w:afterAutospacing="0"/>
        <w:ind w:firstLine="72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Совет 9. Познакомьте ребенка с правилами безопасного поведения в доме, улице, на отдыхе и учите его выполнять эти правила, чтобы избегать ситуаций, опасных для жизни.</w:t>
      </w:r>
    </w:p>
    <w:p w:rsidR="00AD223A" w:rsidRDefault="00AD223A" w:rsidP="00AD223A">
      <w:pPr>
        <w:pStyle w:val="c0"/>
        <w:shd w:val="clear" w:color="auto" w:fill="FFFFFF"/>
        <w:spacing w:before="0" w:beforeAutospacing="0" w:after="0" w:afterAutospacing="0"/>
        <w:ind w:firstLine="72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Совет 10. Читайте научно-популярную литературу о возрастных и индивидуальных особенностях развития ребенка, о том, как научить его укреплять свое здоровье.</w:t>
      </w:r>
    </w:p>
    <w:p w:rsidR="0060119B" w:rsidRDefault="0060119B"/>
    <w:sectPr w:rsidR="0060119B" w:rsidSect="006011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Open Sans">
    <w:altName w:val="Times New Roman"/>
    <w:charset w:val="00"/>
    <w:family w:val="auto"/>
    <w:pitch w:val="default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D223A"/>
    <w:rsid w:val="0060119B"/>
    <w:rsid w:val="00726388"/>
    <w:rsid w:val="00AD2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23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D22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">
    <w:name w:val="c5"/>
    <w:basedOn w:val="a"/>
    <w:rsid w:val="00AD22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AD223A"/>
  </w:style>
  <w:style w:type="paragraph" w:customStyle="1" w:styleId="c0">
    <w:name w:val="c0"/>
    <w:basedOn w:val="a"/>
    <w:rsid w:val="00AD22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AD22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06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366</Words>
  <Characters>2476</Characters>
  <Application>Microsoft Office Word</Application>
  <DocSecurity>0</DocSecurity>
  <Lines>154</Lines>
  <Paragraphs>94</Paragraphs>
  <ScaleCrop>false</ScaleCrop>
  <Company/>
  <LinksUpToDate>false</LinksUpToDate>
  <CharactersWithSpaces>2748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melni</dc:creator>
  <cp:lastModifiedBy>Екатерина</cp:lastModifiedBy>
  <cp:revision>2</cp:revision>
  <cp:lastPrinted>2021-02-26T12:06:00Z</cp:lastPrinted>
  <dcterms:created xsi:type="dcterms:W3CDTF">2021-02-26T12:05:00Z</dcterms:created>
  <dcterms:modified xsi:type="dcterms:W3CDTF">2025-12-09T11:37:00Z</dcterms:modified>
</cp:coreProperties>
</file>